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rPr>
      </w:pPr>
      <w:bookmarkStart w:id="0" w:name="_GoBack"/>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bookmarkEnd w:id="0"/>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B22109" w:rsidRPr="00B22109">
        <w:rPr>
          <w:rFonts w:eastAsia="宋体"/>
          <w:i/>
          <w:sz w:val="28"/>
          <w:lang w:eastAsia="en-US"/>
        </w:rPr>
        <w:t>S2-2206647</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proofErr w:type="gramStart"/>
      <w:r>
        <w:rPr>
          <w:rFonts w:ascii="Arial" w:eastAsia="Arial Unicode MS" w:hAnsi="Arial" w:cs="Arial" w:hint="eastAsia"/>
          <w:b/>
          <w:bCs/>
          <w:sz w:val="24"/>
          <w:lang w:eastAsia="zh-CN"/>
        </w:rPr>
        <w:t>August</w:t>
      </w:r>
      <w:r w:rsidR="00E14B9F">
        <w:rPr>
          <w:rFonts w:ascii="Arial" w:eastAsia="Arial Unicode MS" w:hAnsi="Arial" w:cs="Arial"/>
          <w:b/>
          <w:bCs/>
          <w:sz w:val="24"/>
        </w:rPr>
        <w:t>,</w:t>
      </w:r>
      <w:proofErr w:type="gramEnd"/>
      <w:r w:rsidR="00E14B9F">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8E5762"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181E42">
        <w:rPr>
          <w:rFonts w:ascii="Arial" w:eastAsia="等线" w:hAnsi="Arial" w:cs="Arial" w:hint="eastAsia"/>
          <w:b/>
          <w:lang w:eastAsia="zh-CN"/>
        </w:rPr>
        <w:t>New s</w:t>
      </w:r>
      <w:r w:rsidR="00436250" w:rsidRPr="008E5762">
        <w:rPr>
          <w:rFonts w:ascii="Arial" w:eastAsia="等线" w:hAnsi="Arial" w:cs="Arial" w:hint="eastAsia"/>
          <w:b/>
          <w:lang w:eastAsia="zh-CN"/>
        </w:rPr>
        <w:t xml:space="preserve">olution </w:t>
      </w:r>
      <w:r w:rsidR="00181E42">
        <w:rPr>
          <w:rFonts w:ascii="Arial" w:eastAsia="等线" w:hAnsi="Arial" w:cs="Arial" w:hint="eastAsia"/>
          <w:b/>
          <w:lang w:eastAsia="zh-CN"/>
        </w:rPr>
        <w:t>for KI#9</w:t>
      </w:r>
    </w:p>
    <w:p w:rsidR="00D75BE4" w:rsidRPr="008E5762" w:rsidRDefault="007047F5">
      <w:pPr>
        <w:ind w:left="2127" w:hanging="2127"/>
        <w:rPr>
          <w:rFonts w:ascii="Arial" w:hAnsi="Arial" w:cs="Arial"/>
          <w:b/>
        </w:rPr>
      </w:pPr>
      <w:r w:rsidRPr="008E5762">
        <w:rPr>
          <w:rFonts w:ascii="Arial" w:hAnsi="Arial" w:cs="Arial"/>
          <w:b/>
        </w:rPr>
        <w:t>Document for:</w:t>
      </w:r>
      <w:r w:rsidRPr="008E5762">
        <w:rPr>
          <w:rFonts w:ascii="Arial" w:hAnsi="Arial" w:cs="Arial"/>
          <w:b/>
        </w:rPr>
        <w:tab/>
        <w:t>Approval</w:t>
      </w:r>
    </w:p>
    <w:p w:rsidR="00D75BE4" w:rsidRPr="008E5762" w:rsidRDefault="007047F5">
      <w:pPr>
        <w:ind w:left="2127" w:hanging="2127"/>
        <w:rPr>
          <w:rFonts w:ascii="Arial" w:hAnsi="Arial" w:cs="Arial"/>
          <w:b/>
          <w:lang w:eastAsia="zh-CN"/>
        </w:rPr>
      </w:pPr>
      <w:r w:rsidRPr="008E5762">
        <w:rPr>
          <w:rFonts w:ascii="Arial" w:hAnsi="Arial" w:cs="Arial"/>
          <w:b/>
        </w:rPr>
        <w:t>Agenda Item:</w:t>
      </w:r>
      <w:r w:rsidRPr="008E5762">
        <w:rPr>
          <w:rFonts w:ascii="Arial" w:hAnsi="Arial" w:cs="Arial"/>
          <w:b/>
          <w:bCs/>
        </w:rPr>
        <w:t xml:space="preserve"> </w:t>
      </w:r>
      <w:r w:rsidR="008E5762" w:rsidRPr="008E5762">
        <w:rPr>
          <w:rFonts w:ascii="Arial" w:hAnsi="Arial" w:cs="Arial"/>
          <w:b/>
        </w:rPr>
        <w:tab/>
        <w:t>9.19</w:t>
      </w:r>
    </w:p>
    <w:p w:rsidR="00D75BE4" w:rsidRDefault="007047F5">
      <w:pPr>
        <w:ind w:left="2127" w:hanging="2127"/>
        <w:rPr>
          <w:rFonts w:ascii="Arial" w:hAnsi="Arial" w:cs="Arial"/>
          <w:b/>
        </w:rPr>
      </w:pPr>
      <w:r w:rsidRPr="008E5762">
        <w:rPr>
          <w:rFonts w:ascii="Arial" w:hAnsi="Arial" w:cs="Arial"/>
          <w:b/>
        </w:rPr>
        <w:t>Work Item / Release:</w:t>
      </w:r>
      <w:r w:rsidRPr="008E5762">
        <w:rPr>
          <w:rFonts w:ascii="Arial" w:hAnsi="Arial" w:cs="Arial"/>
          <w:b/>
        </w:rPr>
        <w:tab/>
        <w:t>FS_</w:t>
      </w:r>
      <w:r w:rsidR="008E5762" w:rsidRPr="008E5762">
        <w:rPr>
          <w:rFonts w:ascii="Arial" w:hAnsi="Arial" w:cs="Arial"/>
          <w:b/>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563C64">
        <w:rPr>
          <w:rFonts w:ascii="Arial" w:eastAsia="等线" w:hAnsi="Arial" w:cs="Arial" w:hint="eastAsia"/>
          <w:i/>
          <w:lang w:eastAsia="zh-CN"/>
        </w:rPr>
        <w:t xml:space="preserve">to </w:t>
      </w:r>
      <w:r w:rsidR="00181E42">
        <w:rPr>
          <w:rFonts w:ascii="Arial" w:eastAsia="等线" w:hAnsi="Arial" w:cs="Arial" w:hint="eastAsia"/>
          <w:i/>
          <w:lang w:eastAsia="zh-CN"/>
        </w:rPr>
        <w:t>add a new solution for KI#9</w:t>
      </w:r>
      <w:r>
        <w:rPr>
          <w:rFonts w:ascii="Arial" w:hAnsi="Arial" w:cs="Arial"/>
          <w:i/>
        </w:rPr>
        <w:t xml:space="preserve"> </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1"/>
      <w:bookmarkEnd w:id="2"/>
      <w:bookmarkEnd w:id="3"/>
      <w:bookmarkEnd w:id="4"/>
      <w:bookmarkEnd w:id="5"/>
      <w:bookmarkEnd w:id="6"/>
      <w:bookmarkEnd w:id="7"/>
      <w:bookmarkEnd w:id="8"/>
      <w:bookmarkEnd w:id="9"/>
      <w:bookmarkEnd w:id="10"/>
      <w:r>
        <w:t>Discussion</w:t>
      </w:r>
    </w:p>
    <w:p w:rsidR="00CC6065" w:rsidRPr="003514FB" w:rsidRDefault="003514FB" w:rsidP="00CC6065">
      <w:pPr>
        <w:rPr>
          <w:rFonts w:eastAsia="等线"/>
          <w:lang w:eastAsia="zh-CN"/>
        </w:rPr>
      </w:pPr>
      <w:r>
        <w:rPr>
          <w:rFonts w:eastAsia="等线" w:hint="eastAsia"/>
          <w:lang w:eastAsia="zh-CN"/>
        </w:rPr>
        <w:t xml:space="preserve">In KI#9, it </w:t>
      </w:r>
      <w:proofErr w:type="gramStart"/>
      <w:r>
        <w:rPr>
          <w:rFonts w:eastAsia="等线" w:hint="eastAsia"/>
          <w:lang w:eastAsia="zh-CN"/>
        </w:rPr>
        <w:t>is proposed</w:t>
      </w:r>
      <w:proofErr w:type="gramEnd"/>
      <w:r>
        <w:rPr>
          <w:rFonts w:eastAsia="等线" w:hint="eastAsia"/>
          <w:lang w:eastAsia="zh-CN"/>
        </w:rPr>
        <w:t xml:space="preserve"> that the PCF can generate proper policy for XRM traffic based on UE </w:t>
      </w:r>
      <w:r>
        <w:rPr>
          <w:rFonts w:eastAsia="等线"/>
          <w:lang w:eastAsia="zh-CN"/>
        </w:rPr>
        <w:t>battery</w:t>
      </w:r>
      <w:r>
        <w:rPr>
          <w:rFonts w:eastAsia="等线" w:hint="eastAsia"/>
          <w:lang w:eastAsia="zh-CN"/>
        </w:rPr>
        <w:t xml:space="preserve"> level, application codec information and </w:t>
      </w:r>
      <w:r>
        <w:rPr>
          <w:rFonts w:eastAsia="等线"/>
          <w:lang w:eastAsia="zh-CN"/>
        </w:rPr>
        <w:t>network</w:t>
      </w:r>
      <w:r>
        <w:rPr>
          <w:rFonts w:eastAsia="等线" w:hint="eastAsia"/>
          <w:lang w:eastAsia="zh-CN"/>
        </w:rPr>
        <w:t xml:space="preserve"> condition.</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 </w:t>
      </w:r>
      <w:r w:rsidR="00436250">
        <w:rPr>
          <w:rFonts w:eastAsia="等线" w:hint="eastAsia"/>
          <w:lang w:eastAsia="zh-CN"/>
        </w:rPr>
        <w:t>capture the following aspects</w:t>
      </w:r>
      <w:r w:rsidR="005F60C7">
        <w:rPr>
          <w:lang w:eastAsia="zh-CN"/>
        </w:rPr>
        <w:t xml:space="preserve"> in </w:t>
      </w:r>
      <w:r>
        <w:rPr>
          <w:lang w:eastAsia="zh-CN"/>
        </w:rPr>
        <w:t>TR 23.700-</w:t>
      </w:r>
      <w:r w:rsidR="008E5762">
        <w:rPr>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181E42" w:rsidRPr="00BC49C2" w:rsidRDefault="008E5762" w:rsidP="00181E42">
      <w:pPr>
        <w:pStyle w:val="2"/>
        <w:rPr>
          <w:rFonts w:eastAsia="DengXian"/>
          <w:lang w:eastAsia="zh-CN"/>
        </w:rPr>
      </w:pPr>
      <w:bookmarkStart w:id="23" w:name="_Toc97036718"/>
      <w:bookmarkStart w:id="24" w:name="_Toc101526145"/>
      <w:bookmarkStart w:id="25" w:name="_Toc104882843"/>
      <w:bookmarkEnd w:id="17"/>
      <w:bookmarkEnd w:id="18"/>
      <w:bookmarkEnd w:id="19"/>
      <w:bookmarkEnd w:id="20"/>
      <w:bookmarkEnd w:id="21"/>
      <w:bookmarkEnd w:id="22"/>
      <w:proofErr w:type="gramStart"/>
      <w:r w:rsidRPr="00BC49C2">
        <w:rPr>
          <w:lang w:eastAsia="zh-CN"/>
        </w:rPr>
        <w:t>6.</w:t>
      </w:r>
      <w:r w:rsidR="00181E42">
        <w:rPr>
          <w:rFonts w:eastAsia="等线" w:hint="eastAsia"/>
          <w:lang w:eastAsia="zh-CN"/>
        </w:rPr>
        <w:t>X</w:t>
      </w:r>
      <w:proofErr w:type="gramEnd"/>
      <w:r w:rsidRPr="00BC49C2">
        <w:rPr>
          <w:lang w:eastAsia="ko-KR"/>
        </w:rPr>
        <w:tab/>
      </w:r>
      <w:r w:rsidRPr="00BC49C2">
        <w:rPr>
          <w:lang w:eastAsia="ja-JP"/>
        </w:rPr>
        <w:t>Solution</w:t>
      </w:r>
      <w:r w:rsidRPr="00BC49C2">
        <w:rPr>
          <w:lang w:eastAsia="zh-CN"/>
        </w:rPr>
        <w:t xml:space="preserve"> #</w:t>
      </w:r>
      <w:r w:rsidR="00181E42">
        <w:rPr>
          <w:rFonts w:eastAsia="等线" w:hint="eastAsia"/>
          <w:lang w:eastAsia="zh-CN"/>
        </w:rPr>
        <w:t>X</w:t>
      </w:r>
      <w:r w:rsidRPr="00BC49C2">
        <w:rPr>
          <w:lang w:eastAsia="ja-JP"/>
        </w:rPr>
        <w:t xml:space="preserve">: </w:t>
      </w:r>
      <w:bookmarkEnd w:id="23"/>
      <w:bookmarkEnd w:id="24"/>
      <w:bookmarkEnd w:id="25"/>
      <w:r w:rsidR="00181E42" w:rsidRPr="00BC49C2">
        <w:rPr>
          <w:rFonts w:eastAsia="DengXian"/>
          <w:lang w:eastAsia="zh-CN"/>
        </w:rPr>
        <w:t xml:space="preserve">Policy Determination </w:t>
      </w:r>
      <w:r w:rsidR="00181E42">
        <w:rPr>
          <w:rFonts w:eastAsia="DengXian" w:hint="eastAsia"/>
          <w:lang w:eastAsia="zh-CN"/>
        </w:rPr>
        <w:t xml:space="preserve">based on UE </w:t>
      </w:r>
      <w:r w:rsidR="00181E42" w:rsidRPr="00BC49C2">
        <w:rPr>
          <w:rFonts w:eastAsia="DengXian"/>
          <w:lang w:eastAsia="zh-CN"/>
        </w:rPr>
        <w:t>Battery Level</w:t>
      </w:r>
      <w:r w:rsidR="00181E42">
        <w:rPr>
          <w:rFonts w:eastAsia="DengXian" w:hint="eastAsia"/>
          <w:lang w:eastAsia="zh-CN"/>
        </w:rPr>
        <w:t>, network condition and media codec</w:t>
      </w:r>
    </w:p>
    <w:p w:rsidR="008E5762" w:rsidRPr="00BC49C2" w:rsidRDefault="008E5762" w:rsidP="008E5762">
      <w:pPr>
        <w:pStyle w:val="2"/>
        <w:rPr>
          <w:lang w:eastAsia="ja-JP"/>
        </w:rPr>
      </w:pPr>
    </w:p>
    <w:p w:rsidR="008E5762" w:rsidRPr="00BC49C2" w:rsidRDefault="008E5762" w:rsidP="008E5762">
      <w:pPr>
        <w:pStyle w:val="3"/>
        <w:rPr>
          <w:lang w:eastAsia="ja-JP"/>
        </w:rPr>
      </w:pPr>
      <w:bookmarkStart w:id="26" w:name="_Toc97036719"/>
      <w:bookmarkStart w:id="27" w:name="_Toc101526146"/>
      <w:bookmarkStart w:id="28" w:name="_Toc104882844"/>
      <w:proofErr w:type="gramStart"/>
      <w:r w:rsidRPr="00BC49C2">
        <w:rPr>
          <w:lang w:eastAsia="ja-JP"/>
        </w:rPr>
        <w:t>6.</w:t>
      </w:r>
      <w:r w:rsidR="00181E42">
        <w:rPr>
          <w:rFonts w:eastAsia="等线" w:hint="eastAsia"/>
          <w:lang w:eastAsia="zh-CN"/>
        </w:rPr>
        <w:t>X</w:t>
      </w:r>
      <w:r w:rsidRPr="00BC49C2">
        <w:rPr>
          <w:lang w:eastAsia="ja-JP"/>
        </w:rPr>
        <w:t>.1</w:t>
      </w:r>
      <w:proofErr w:type="gramEnd"/>
      <w:r w:rsidRPr="00BC49C2">
        <w:rPr>
          <w:lang w:eastAsia="ja-JP"/>
        </w:rPr>
        <w:tab/>
        <w:t>Key Issue mapping</w:t>
      </w:r>
      <w:bookmarkEnd w:id="26"/>
      <w:bookmarkEnd w:id="27"/>
      <w:bookmarkEnd w:id="28"/>
    </w:p>
    <w:p w:rsidR="008E5762" w:rsidRPr="00BC49C2" w:rsidRDefault="008E5762" w:rsidP="008E5762">
      <w:pPr>
        <w:overflowPunct w:val="0"/>
        <w:autoSpaceDE w:val="0"/>
        <w:autoSpaceDN w:val="0"/>
        <w:adjustRightInd w:val="0"/>
      </w:pPr>
      <w:r w:rsidRPr="00BC49C2">
        <w:t>This solution aims to the resolve the Key Issue #</w:t>
      </w:r>
      <w:r w:rsidR="00181E42">
        <w:rPr>
          <w:rFonts w:eastAsia="等线" w:hint="eastAsia"/>
          <w:lang w:eastAsia="zh-CN"/>
        </w:rPr>
        <w:t>9</w:t>
      </w:r>
      <w:r w:rsidRPr="00BC49C2">
        <w:t xml:space="preserve">, </w:t>
      </w:r>
      <w:r>
        <w:t>"</w:t>
      </w:r>
      <w:r w:rsidR="00181E42" w:rsidRPr="00BC49C2">
        <w:rPr>
          <w:lang w:eastAsia="zh-CN"/>
        </w:rPr>
        <w:t xml:space="preserve">Trade-off of </w:t>
      </w:r>
      <w:proofErr w:type="spellStart"/>
      <w:r w:rsidR="00181E42" w:rsidRPr="00BC49C2">
        <w:rPr>
          <w:lang w:eastAsia="zh-CN"/>
        </w:rPr>
        <w:t>QoE</w:t>
      </w:r>
      <w:proofErr w:type="spellEnd"/>
      <w:r w:rsidR="00181E42" w:rsidRPr="00BC49C2">
        <w:rPr>
          <w:lang w:eastAsia="zh-CN"/>
        </w:rPr>
        <w:t xml:space="preserve"> and Power Saving Requirements</w:t>
      </w:r>
      <w:r w:rsidR="00181E42">
        <w:t xml:space="preserve"> </w:t>
      </w:r>
      <w:r>
        <w:t>"</w:t>
      </w:r>
      <w:r w:rsidRPr="00BC49C2">
        <w:t>.</w:t>
      </w:r>
    </w:p>
    <w:p w:rsidR="008E5762" w:rsidRPr="00BC49C2" w:rsidRDefault="008E5762" w:rsidP="008E5762">
      <w:pPr>
        <w:pStyle w:val="3"/>
        <w:rPr>
          <w:lang w:eastAsia="ja-JP"/>
        </w:rPr>
      </w:pPr>
      <w:bookmarkStart w:id="29" w:name="_Toc97036720"/>
      <w:bookmarkStart w:id="30" w:name="_Toc101526147"/>
      <w:bookmarkStart w:id="31" w:name="_Toc104882845"/>
      <w:proofErr w:type="gramStart"/>
      <w:r w:rsidRPr="00BC49C2">
        <w:rPr>
          <w:lang w:eastAsia="ja-JP"/>
        </w:rPr>
        <w:t>6.</w:t>
      </w:r>
      <w:r w:rsidR="00181E42">
        <w:rPr>
          <w:rFonts w:eastAsia="等线" w:hint="eastAsia"/>
          <w:lang w:eastAsia="zh-CN"/>
        </w:rPr>
        <w:t>X</w:t>
      </w:r>
      <w:r w:rsidRPr="00BC49C2">
        <w:rPr>
          <w:lang w:eastAsia="ja-JP"/>
        </w:rPr>
        <w:t>.2</w:t>
      </w:r>
      <w:proofErr w:type="gramEnd"/>
      <w:r w:rsidRPr="00BC49C2">
        <w:rPr>
          <w:lang w:eastAsia="ja-JP"/>
        </w:rPr>
        <w:tab/>
        <w:t>Description</w:t>
      </w:r>
      <w:bookmarkEnd w:id="29"/>
      <w:bookmarkEnd w:id="30"/>
      <w:bookmarkEnd w:id="31"/>
    </w:p>
    <w:p w:rsidR="000E31EF" w:rsidRDefault="00F82290" w:rsidP="008E5762">
      <w:pPr>
        <w:rPr>
          <w:rFonts w:eastAsia="等线"/>
          <w:lang w:eastAsia="zh-CN"/>
        </w:rPr>
      </w:pPr>
      <w:r w:rsidRPr="00F82290">
        <w:rPr>
          <w:rFonts w:eastAsia="等线" w:hint="eastAsia"/>
          <w:lang w:eastAsia="zh-CN"/>
        </w:rPr>
        <w:t xml:space="preserve">For </w:t>
      </w:r>
      <w:r>
        <w:rPr>
          <w:rFonts w:eastAsia="等线" w:hint="eastAsia"/>
          <w:lang w:eastAsia="zh-CN"/>
        </w:rPr>
        <w:t xml:space="preserve">the interactive media service, when the UE </w:t>
      </w:r>
      <w:r>
        <w:rPr>
          <w:rFonts w:eastAsia="等线"/>
          <w:lang w:eastAsia="zh-CN"/>
        </w:rPr>
        <w:t>battery</w:t>
      </w:r>
      <w:r>
        <w:rPr>
          <w:rFonts w:eastAsia="等线" w:hint="eastAsia"/>
          <w:lang w:eastAsia="zh-CN"/>
        </w:rPr>
        <w:t xml:space="preserve"> is limited, the balance </w:t>
      </w:r>
      <w:r w:rsidR="000D3BB9">
        <w:rPr>
          <w:rFonts w:eastAsia="等线" w:hint="eastAsia"/>
          <w:lang w:eastAsia="zh-CN"/>
        </w:rPr>
        <w:t>among</w:t>
      </w:r>
      <w:r>
        <w:rPr>
          <w:rFonts w:eastAsia="等线" w:hint="eastAsia"/>
          <w:lang w:eastAsia="zh-CN"/>
        </w:rPr>
        <w:t xml:space="preserve"> network </w:t>
      </w:r>
      <w:proofErr w:type="spellStart"/>
      <w:r>
        <w:rPr>
          <w:rFonts w:eastAsia="等线" w:hint="eastAsia"/>
          <w:lang w:eastAsia="zh-CN"/>
        </w:rPr>
        <w:t>bandwith</w:t>
      </w:r>
      <w:proofErr w:type="spellEnd"/>
      <w:r>
        <w:rPr>
          <w:rFonts w:eastAsia="等线" w:hint="eastAsia"/>
          <w:lang w:eastAsia="zh-CN"/>
        </w:rPr>
        <w:t xml:space="preserve"> (</w:t>
      </w:r>
      <w:r w:rsidR="00714289">
        <w:rPr>
          <w:rFonts w:eastAsia="等线" w:hint="eastAsia"/>
          <w:lang w:eastAsia="zh-CN"/>
        </w:rPr>
        <w:t xml:space="preserve">related with the flow </w:t>
      </w:r>
      <w:r w:rsidR="00714289">
        <w:rPr>
          <w:rFonts w:eastAsia="等线"/>
          <w:lang w:eastAsia="zh-CN"/>
        </w:rPr>
        <w:t>bitrates</w:t>
      </w:r>
      <w:r>
        <w:rPr>
          <w:rFonts w:eastAsia="等线" w:hint="eastAsia"/>
          <w:lang w:eastAsia="zh-CN"/>
        </w:rPr>
        <w:t>)</w:t>
      </w:r>
      <w:r w:rsidR="000D3BB9">
        <w:rPr>
          <w:rFonts w:eastAsia="等线" w:hint="eastAsia"/>
          <w:lang w:eastAsia="zh-CN"/>
        </w:rPr>
        <w:t xml:space="preserve">, </w:t>
      </w:r>
      <w:r w:rsidR="00714289">
        <w:rPr>
          <w:rFonts w:eastAsia="等线" w:hint="eastAsia"/>
          <w:lang w:eastAsia="zh-CN"/>
        </w:rPr>
        <w:t>and media codec methods can improve the user</w:t>
      </w:r>
      <w:r w:rsidR="00714289">
        <w:rPr>
          <w:rFonts w:eastAsia="等线"/>
          <w:lang w:eastAsia="zh-CN"/>
        </w:rPr>
        <w:t>’</w:t>
      </w:r>
      <w:r w:rsidR="00714289">
        <w:rPr>
          <w:rFonts w:eastAsia="等线" w:hint="eastAsia"/>
          <w:lang w:eastAsia="zh-CN"/>
        </w:rPr>
        <w:t xml:space="preserve">s experience. Generally, UE power consumption increases if the </w:t>
      </w:r>
      <w:r w:rsidR="000E31EF">
        <w:rPr>
          <w:rFonts w:eastAsia="等线" w:hint="eastAsia"/>
          <w:lang w:eastAsia="zh-CN"/>
        </w:rPr>
        <w:t>network bandwidth of UE increases (</w:t>
      </w:r>
      <w:proofErr w:type="gramStart"/>
      <w:r w:rsidR="000E31EF">
        <w:rPr>
          <w:rFonts w:eastAsia="等线" w:hint="eastAsia"/>
          <w:lang w:eastAsia="zh-CN"/>
        </w:rPr>
        <w:t>e.g.</w:t>
      </w:r>
      <w:proofErr w:type="gramEnd"/>
      <w:r w:rsidR="000E31EF">
        <w:rPr>
          <w:rFonts w:eastAsia="等线" w:hint="eastAsia"/>
          <w:lang w:eastAsia="zh-CN"/>
        </w:rPr>
        <w:t xml:space="preserve"> the RAN allocates a large BWP for the UE). And if the media codec has high compression ratio, the UE power consumption </w:t>
      </w:r>
      <w:proofErr w:type="gramStart"/>
      <w:r w:rsidR="000E31EF">
        <w:rPr>
          <w:rFonts w:eastAsia="等线" w:hint="eastAsia"/>
          <w:lang w:eastAsia="zh-CN"/>
        </w:rPr>
        <w:t>will also</w:t>
      </w:r>
      <w:proofErr w:type="gramEnd"/>
      <w:r w:rsidR="000E31EF">
        <w:rPr>
          <w:rFonts w:eastAsia="等线" w:hint="eastAsia"/>
          <w:lang w:eastAsia="zh-CN"/>
        </w:rPr>
        <w:t xml:space="preserve"> increase. </w:t>
      </w:r>
      <w:proofErr w:type="gramStart"/>
      <w:r w:rsidR="000E31EF">
        <w:rPr>
          <w:rFonts w:eastAsia="等线" w:hint="eastAsia"/>
          <w:lang w:eastAsia="zh-CN"/>
        </w:rPr>
        <w:t>Therefore</w:t>
      </w:r>
      <w:proofErr w:type="gramEnd"/>
      <w:r w:rsidR="000E31EF">
        <w:rPr>
          <w:rFonts w:eastAsia="等线" w:hint="eastAsia"/>
          <w:lang w:eastAsia="zh-CN"/>
        </w:rPr>
        <w:t xml:space="preserve"> the policy to guarantee the user </w:t>
      </w:r>
      <w:proofErr w:type="spellStart"/>
      <w:r w:rsidR="000E31EF">
        <w:rPr>
          <w:rFonts w:eastAsia="等线" w:hint="eastAsia"/>
          <w:lang w:eastAsia="zh-CN"/>
        </w:rPr>
        <w:t>QoE</w:t>
      </w:r>
      <w:proofErr w:type="spellEnd"/>
      <w:r w:rsidR="000E31EF">
        <w:rPr>
          <w:rFonts w:eastAsia="等线" w:hint="eastAsia"/>
          <w:lang w:eastAsia="zh-CN"/>
        </w:rPr>
        <w:t xml:space="preserve"> should consider the network conditions, e.g. </w:t>
      </w:r>
      <w:proofErr w:type="spellStart"/>
      <w:r w:rsidR="000E31EF">
        <w:rPr>
          <w:rFonts w:eastAsia="等线" w:hint="eastAsia"/>
          <w:lang w:eastAsia="zh-CN"/>
        </w:rPr>
        <w:t>bandwith</w:t>
      </w:r>
      <w:proofErr w:type="spellEnd"/>
      <w:r w:rsidR="000E31EF">
        <w:rPr>
          <w:rFonts w:eastAsia="等线" w:hint="eastAsia"/>
          <w:lang w:eastAsia="zh-CN"/>
        </w:rPr>
        <w:t xml:space="preserve"> or current </w:t>
      </w:r>
      <w:proofErr w:type="spellStart"/>
      <w:r w:rsidR="000E31EF">
        <w:rPr>
          <w:rFonts w:eastAsia="等线" w:hint="eastAsia"/>
          <w:lang w:eastAsia="zh-CN"/>
        </w:rPr>
        <w:t>QoS</w:t>
      </w:r>
      <w:proofErr w:type="spellEnd"/>
      <w:r w:rsidR="000E31EF">
        <w:rPr>
          <w:rFonts w:eastAsia="等线" w:hint="eastAsia"/>
          <w:lang w:eastAsia="zh-CN"/>
        </w:rPr>
        <w:t xml:space="preserve"> profile in RAN, media codec, and UE battery level.</w:t>
      </w:r>
    </w:p>
    <w:p w:rsidR="000E31EF" w:rsidRDefault="000E31EF" w:rsidP="008E5762">
      <w:pPr>
        <w:rPr>
          <w:rFonts w:eastAsia="等线"/>
          <w:lang w:eastAsia="zh-CN"/>
        </w:rPr>
      </w:pPr>
      <w:r>
        <w:rPr>
          <w:rFonts w:eastAsia="等线" w:hint="eastAsia"/>
          <w:lang w:eastAsia="zh-CN"/>
        </w:rPr>
        <w:t>The UE battery level can be reported by UE itself or detected by NG-RAN.</w:t>
      </w:r>
      <w:r w:rsidR="00A3516B">
        <w:rPr>
          <w:rFonts w:eastAsia="等线" w:hint="eastAsia"/>
          <w:lang w:eastAsia="zh-CN"/>
        </w:rPr>
        <w:t xml:space="preserve"> T</w:t>
      </w:r>
      <w:r w:rsidR="00A3516B">
        <w:rPr>
          <w:rFonts w:eastAsia="等线"/>
          <w:lang w:eastAsia="zh-CN"/>
        </w:rPr>
        <w:t>h</w:t>
      </w:r>
      <w:r w:rsidR="00A3516B">
        <w:rPr>
          <w:rFonts w:eastAsia="等线" w:hint="eastAsia"/>
          <w:lang w:eastAsia="zh-CN"/>
        </w:rPr>
        <w:t>e 5G network can request the UE</w:t>
      </w:r>
      <w:r w:rsidR="00E66E76">
        <w:rPr>
          <w:rFonts w:eastAsia="等线" w:hint="eastAsia"/>
          <w:lang w:eastAsia="zh-CN"/>
        </w:rPr>
        <w:t xml:space="preserve"> or NG-RAN</w:t>
      </w:r>
      <w:r w:rsidR="00A3516B">
        <w:rPr>
          <w:rFonts w:eastAsia="等线" w:hint="eastAsia"/>
          <w:lang w:eastAsia="zh-CN"/>
        </w:rPr>
        <w:t xml:space="preserve"> to report the </w:t>
      </w:r>
      <w:r w:rsidR="00E66E76">
        <w:rPr>
          <w:rFonts w:eastAsia="等线" w:hint="eastAsia"/>
          <w:lang w:eastAsia="zh-CN"/>
        </w:rPr>
        <w:t>UE battery level periodicity or once based on the request.</w:t>
      </w:r>
    </w:p>
    <w:p w:rsidR="00E66E76" w:rsidRDefault="00E66E76" w:rsidP="008E5762">
      <w:pPr>
        <w:rPr>
          <w:rFonts w:eastAsia="等线"/>
          <w:lang w:eastAsia="zh-CN"/>
        </w:rPr>
      </w:pPr>
      <w:r>
        <w:rPr>
          <w:rFonts w:eastAsia="等线" w:hint="eastAsia"/>
          <w:lang w:eastAsia="zh-CN"/>
        </w:rPr>
        <w:t xml:space="preserve">During UE registration, the PCF can generate UE </w:t>
      </w:r>
      <w:r>
        <w:rPr>
          <w:rFonts w:eastAsia="等线"/>
          <w:lang w:eastAsia="zh-CN"/>
        </w:rPr>
        <w:t>battery</w:t>
      </w:r>
      <w:r>
        <w:rPr>
          <w:rFonts w:eastAsia="等线" w:hint="eastAsia"/>
          <w:lang w:eastAsia="zh-CN"/>
        </w:rPr>
        <w:t xml:space="preserve"> reporting policy for specific application or traffic flow and send to UE with including reporting frequency or trigger event. This policy can be generated based on AF request (e.g. for specific application).</w:t>
      </w:r>
    </w:p>
    <w:p w:rsidR="00E66E76" w:rsidRDefault="00462C80" w:rsidP="008E5762">
      <w:pPr>
        <w:rPr>
          <w:rFonts w:eastAsia="等线"/>
          <w:lang w:eastAsia="zh-CN"/>
        </w:rPr>
      </w:pPr>
      <w:r>
        <w:rPr>
          <w:rFonts w:eastAsia="等线" w:hint="eastAsia"/>
          <w:lang w:eastAsia="zh-CN"/>
        </w:rPr>
        <w:t>After PDU session establishment, and application starts, AF may provide media codec information for specific application to PCF. Generally, the UE will utilize the same media codec as the application server.</w:t>
      </w:r>
    </w:p>
    <w:p w:rsidR="008B190A" w:rsidRPr="009643C8" w:rsidRDefault="00462C80" w:rsidP="008B190A">
      <w:pPr>
        <w:rPr>
          <w:rFonts w:eastAsia="等线"/>
          <w:lang w:eastAsia="zh-CN"/>
        </w:rPr>
      </w:pPr>
      <w:r>
        <w:rPr>
          <w:rFonts w:eastAsia="等线" w:hint="eastAsia"/>
          <w:lang w:eastAsia="zh-CN"/>
        </w:rPr>
        <w:t>PCF has the</w:t>
      </w:r>
      <w:r w:rsidR="009643C8">
        <w:rPr>
          <w:rFonts w:eastAsia="等线" w:hint="eastAsia"/>
          <w:lang w:eastAsia="zh-CN"/>
        </w:rPr>
        <w:t xml:space="preserve"> knowledge of</w:t>
      </w:r>
      <w:r w:rsidR="0062202A">
        <w:rPr>
          <w:rFonts w:eastAsia="等线" w:hint="eastAsia"/>
          <w:lang w:eastAsia="zh-CN"/>
        </w:rPr>
        <w:t xml:space="preserve"> current</w:t>
      </w:r>
      <w:r>
        <w:rPr>
          <w:rFonts w:eastAsia="等线" w:hint="eastAsia"/>
          <w:lang w:eastAsia="zh-CN"/>
        </w:rPr>
        <w:t xml:space="preserve"> </w:t>
      </w:r>
      <w:proofErr w:type="spellStart"/>
      <w:r>
        <w:rPr>
          <w:rFonts w:eastAsia="等线" w:hint="eastAsia"/>
          <w:lang w:eastAsia="zh-CN"/>
        </w:rPr>
        <w:t>QoS</w:t>
      </w:r>
      <w:proofErr w:type="spellEnd"/>
      <w:r>
        <w:rPr>
          <w:rFonts w:eastAsia="等线" w:hint="eastAsia"/>
          <w:lang w:eastAsia="zh-CN"/>
        </w:rPr>
        <w:t xml:space="preserve"> </w:t>
      </w:r>
      <w:r w:rsidR="009643C8">
        <w:rPr>
          <w:rFonts w:eastAsia="等线" w:hint="eastAsia"/>
          <w:lang w:eastAsia="zh-CN"/>
        </w:rPr>
        <w:t>parameters</w:t>
      </w:r>
      <w:r>
        <w:rPr>
          <w:rFonts w:eastAsia="等线" w:hint="eastAsia"/>
          <w:lang w:eastAsia="zh-CN"/>
        </w:rPr>
        <w:t xml:space="preserve"> for specific</w:t>
      </w:r>
      <w:r w:rsidR="0062202A">
        <w:rPr>
          <w:rFonts w:eastAsia="等线" w:hint="eastAsia"/>
          <w:lang w:eastAsia="zh-CN"/>
        </w:rPr>
        <w:t xml:space="preserve"> traffic flow</w:t>
      </w:r>
      <w:r w:rsidR="008B190A">
        <w:rPr>
          <w:rFonts w:eastAsia="等线" w:hint="eastAsia"/>
          <w:lang w:eastAsia="zh-CN"/>
        </w:rPr>
        <w:t xml:space="preserve"> </w:t>
      </w:r>
      <w:r w:rsidR="008B190A">
        <w:rPr>
          <w:rFonts w:eastAsia="等线"/>
          <w:lang w:eastAsia="zh-CN"/>
        </w:rPr>
        <w:t>corresponding</w:t>
      </w:r>
      <w:r w:rsidR="008B190A">
        <w:rPr>
          <w:rFonts w:eastAsia="等线" w:hint="eastAsia"/>
          <w:lang w:eastAsia="zh-CN"/>
        </w:rPr>
        <w:t xml:space="preserve"> to NG-RAN current </w:t>
      </w:r>
      <w:proofErr w:type="spellStart"/>
      <w:r w:rsidR="008B190A">
        <w:rPr>
          <w:rFonts w:eastAsia="等线" w:hint="eastAsia"/>
          <w:lang w:eastAsia="zh-CN"/>
        </w:rPr>
        <w:t>QoS</w:t>
      </w:r>
      <w:proofErr w:type="spellEnd"/>
      <w:r w:rsidR="008B190A">
        <w:rPr>
          <w:rFonts w:eastAsia="等线" w:hint="eastAsia"/>
          <w:lang w:eastAsia="zh-CN"/>
        </w:rPr>
        <w:t xml:space="preserve"> profile</w:t>
      </w:r>
      <w:r>
        <w:rPr>
          <w:rFonts w:eastAsia="等线" w:hint="eastAsia"/>
          <w:lang w:eastAsia="zh-CN"/>
        </w:rPr>
        <w:t xml:space="preserve">. </w:t>
      </w:r>
      <w:r w:rsidR="0062202A">
        <w:rPr>
          <w:rFonts w:eastAsia="等线" w:hint="eastAsia"/>
          <w:lang w:eastAsia="zh-CN"/>
        </w:rPr>
        <w:t>If A</w:t>
      </w:r>
      <w:r>
        <w:rPr>
          <w:rFonts w:eastAsia="等线" w:hint="eastAsia"/>
          <w:lang w:eastAsia="zh-CN"/>
        </w:rPr>
        <w:t xml:space="preserve">lternative </w:t>
      </w:r>
      <w:proofErr w:type="spellStart"/>
      <w:r>
        <w:rPr>
          <w:rFonts w:eastAsia="等线" w:hint="eastAsia"/>
          <w:lang w:eastAsia="zh-CN"/>
        </w:rPr>
        <w:t>QoS</w:t>
      </w:r>
      <w:proofErr w:type="spellEnd"/>
      <w:r w:rsidR="008B190A">
        <w:rPr>
          <w:rFonts w:eastAsia="等线" w:hint="eastAsia"/>
          <w:lang w:eastAsia="zh-CN"/>
        </w:rPr>
        <w:t xml:space="preserve"> profile</w:t>
      </w:r>
      <w:r>
        <w:rPr>
          <w:rFonts w:eastAsia="等线" w:hint="eastAsia"/>
          <w:lang w:eastAsia="zh-CN"/>
        </w:rPr>
        <w:t xml:space="preserve"> method </w:t>
      </w:r>
      <w:proofErr w:type="gramStart"/>
      <w:r>
        <w:rPr>
          <w:rFonts w:eastAsia="等线" w:hint="eastAsia"/>
          <w:lang w:eastAsia="zh-CN"/>
        </w:rPr>
        <w:t xml:space="preserve">is </w:t>
      </w:r>
      <w:r w:rsidR="009643C8">
        <w:rPr>
          <w:rFonts w:eastAsia="等线" w:hint="eastAsia"/>
          <w:lang w:eastAsia="zh-CN"/>
        </w:rPr>
        <w:t>used</w:t>
      </w:r>
      <w:proofErr w:type="gramEnd"/>
      <w:r w:rsidR="009643C8">
        <w:rPr>
          <w:rFonts w:eastAsia="等线" w:hint="eastAsia"/>
          <w:lang w:eastAsia="zh-CN"/>
        </w:rPr>
        <w:t xml:space="preserve"> in NG-RAN</w:t>
      </w:r>
      <w:r>
        <w:rPr>
          <w:rFonts w:eastAsia="等线" w:hint="eastAsia"/>
          <w:lang w:eastAsia="zh-CN"/>
        </w:rPr>
        <w:t xml:space="preserve">, </w:t>
      </w:r>
      <w:r w:rsidR="009643C8">
        <w:rPr>
          <w:rFonts w:eastAsia="等线" w:hint="eastAsia"/>
          <w:lang w:eastAsia="zh-CN"/>
        </w:rPr>
        <w:t xml:space="preserve">the </w:t>
      </w:r>
      <w:proofErr w:type="spellStart"/>
      <w:r w:rsidR="009643C8">
        <w:rPr>
          <w:rFonts w:eastAsia="等线" w:hint="eastAsia"/>
          <w:lang w:eastAsia="zh-CN"/>
        </w:rPr>
        <w:t>QoS</w:t>
      </w:r>
      <w:proofErr w:type="spellEnd"/>
      <w:r w:rsidR="009643C8">
        <w:rPr>
          <w:rFonts w:eastAsia="等线" w:hint="eastAsia"/>
          <w:lang w:eastAsia="zh-CN"/>
        </w:rPr>
        <w:t xml:space="preserve"> Notification Control mechanism can support NG-RAN</w:t>
      </w:r>
      <w:r w:rsidR="009643C8" w:rsidRPr="009643C8">
        <w:t xml:space="preserve"> </w:t>
      </w:r>
      <w:r w:rsidR="009643C8">
        <w:rPr>
          <w:rFonts w:eastAsia="等线" w:hint="eastAsia"/>
          <w:lang w:eastAsia="zh-CN"/>
        </w:rPr>
        <w:t xml:space="preserve">to </w:t>
      </w:r>
      <w:r w:rsidR="009643C8" w:rsidRPr="001B7C50">
        <w:t xml:space="preserve">indicate the reference to the matching Alternative </w:t>
      </w:r>
      <w:proofErr w:type="spellStart"/>
      <w:r w:rsidR="009643C8" w:rsidRPr="001B7C50">
        <w:t>QoS</w:t>
      </w:r>
      <w:proofErr w:type="spellEnd"/>
      <w:r w:rsidR="009643C8" w:rsidRPr="001B7C50">
        <w:t xml:space="preserve"> Profile</w:t>
      </w:r>
      <w:r>
        <w:rPr>
          <w:rFonts w:eastAsia="等线" w:hint="eastAsia"/>
          <w:lang w:eastAsia="zh-CN"/>
        </w:rPr>
        <w:t xml:space="preserve"> </w:t>
      </w:r>
      <w:r w:rsidR="009643C8">
        <w:rPr>
          <w:rFonts w:eastAsia="等线"/>
          <w:lang w:eastAsia="zh-CN"/>
        </w:rPr>
        <w:t>to the</w:t>
      </w:r>
      <w:r w:rsidR="009643C8">
        <w:rPr>
          <w:rFonts w:eastAsia="等线" w:hint="eastAsia"/>
          <w:lang w:eastAsia="zh-CN"/>
        </w:rPr>
        <w:t xml:space="preserve"> </w:t>
      </w:r>
      <w:r w:rsidR="0062202A">
        <w:rPr>
          <w:rFonts w:eastAsia="等线" w:hint="eastAsia"/>
          <w:lang w:eastAsia="zh-CN"/>
        </w:rPr>
        <w:t>SMF</w:t>
      </w:r>
      <w:r w:rsidR="008B190A">
        <w:rPr>
          <w:rFonts w:eastAsia="等线" w:hint="eastAsia"/>
          <w:lang w:eastAsia="zh-CN"/>
        </w:rPr>
        <w:t xml:space="preserve">, </w:t>
      </w:r>
      <w:r w:rsidR="009643C8">
        <w:rPr>
          <w:rFonts w:eastAsia="等线" w:hint="eastAsia"/>
          <w:lang w:eastAsia="zh-CN"/>
        </w:rPr>
        <w:t xml:space="preserve">and </w:t>
      </w:r>
      <w:r w:rsidR="008B190A">
        <w:rPr>
          <w:rFonts w:eastAsia="等线" w:hint="eastAsia"/>
          <w:lang w:eastAsia="zh-CN"/>
        </w:rPr>
        <w:t xml:space="preserve">notify the corresponding </w:t>
      </w:r>
      <w:r w:rsidR="008B190A" w:rsidRPr="003D4ABF">
        <w:t xml:space="preserve">Alternative </w:t>
      </w:r>
      <w:proofErr w:type="spellStart"/>
      <w:r w:rsidR="008B190A" w:rsidRPr="003D4ABF">
        <w:t>QoS</w:t>
      </w:r>
      <w:proofErr w:type="spellEnd"/>
      <w:r w:rsidR="008B190A" w:rsidRPr="003D4ABF">
        <w:t xml:space="preserve"> parameter set</w:t>
      </w:r>
      <w:r w:rsidR="008B190A">
        <w:rPr>
          <w:rFonts w:eastAsia="等线" w:hint="eastAsia"/>
          <w:lang w:eastAsia="zh-CN"/>
        </w:rPr>
        <w:t xml:space="preserve"> to PCF to show the PCC rule changing.</w:t>
      </w:r>
    </w:p>
    <w:p w:rsidR="00462C80" w:rsidRDefault="00462C80" w:rsidP="008E5762">
      <w:pPr>
        <w:rPr>
          <w:rFonts w:eastAsia="等线"/>
          <w:lang w:eastAsia="zh-CN"/>
        </w:rPr>
      </w:pPr>
    </w:p>
    <w:p w:rsidR="008B190A" w:rsidRDefault="008B190A" w:rsidP="008E5762">
      <w:pPr>
        <w:rPr>
          <w:rFonts w:eastAsia="等线"/>
          <w:lang w:eastAsia="zh-CN"/>
        </w:rPr>
      </w:pPr>
      <w:r>
        <w:rPr>
          <w:rFonts w:eastAsia="等线" w:hint="eastAsia"/>
          <w:lang w:eastAsia="zh-CN"/>
        </w:rPr>
        <w:lastRenderedPageBreak/>
        <w:t>T</w:t>
      </w:r>
      <w:r>
        <w:rPr>
          <w:rFonts w:eastAsia="等线"/>
          <w:lang w:eastAsia="zh-CN"/>
        </w:rPr>
        <w:t>h</w:t>
      </w:r>
      <w:r>
        <w:rPr>
          <w:rFonts w:eastAsia="等线" w:hint="eastAsia"/>
          <w:lang w:eastAsia="zh-CN"/>
        </w:rPr>
        <w:t xml:space="preserve">e PCF is supposed to generate proper PCC rule for media traffic flow based on the UE battery level, media codec type, NG-RAN network condition e.g. </w:t>
      </w:r>
      <w:proofErr w:type="spellStart"/>
      <w:r>
        <w:rPr>
          <w:rFonts w:eastAsia="等线" w:hint="eastAsia"/>
          <w:lang w:eastAsia="zh-CN"/>
        </w:rPr>
        <w:t>QoS</w:t>
      </w:r>
      <w:proofErr w:type="spellEnd"/>
      <w:r>
        <w:rPr>
          <w:rFonts w:eastAsia="等线" w:hint="eastAsia"/>
          <w:lang w:eastAsia="zh-CN"/>
        </w:rPr>
        <w:t xml:space="preserve"> profile or bandwidth. </w:t>
      </w:r>
      <w:r w:rsidR="002913D9">
        <w:rPr>
          <w:rFonts w:eastAsia="等线" w:hint="eastAsia"/>
          <w:lang w:eastAsia="zh-CN"/>
        </w:rPr>
        <w:t xml:space="preserve">The new PCC rule </w:t>
      </w:r>
      <w:proofErr w:type="gramStart"/>
      <w:r w:rsidR="002913D9">
        <w:rPr>
          <w:rFonts w:eastAsia="等线" w:hint="eastAsia"/>
          <w:lang w:eastAsia="zh-CN"/>
        </w:rPr>
        <w:t>can be exposed</w:t>
      </w:r>
      <w:proofErr w:type="gramEnd"/>
      <w:r w:rsidR="002913D9">
        <w:rPr>
          <w:rFonts w:eastAsia="等线" w:hint="eastAsia"/>
          <w:lang w:eastAsia="zh-CN"/>
        </w:rPr>
        <w:t xml:space="preserve"> to AF if AF has subscribed the PCC rule modification.</w:t>
      </w:r>
    </w:p>
    <w:p w:rsidR="008B190A" w:rsidRDefault="008B190A" w:rsidP="008E5762">
      <w:pPr>
        <w:rPr>
          <w:rFonts w:eastAsia="等线"/>
          <w:lang w:eastAsia="zh-CN"/>
        </w:rPr>
      </w:pPr>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22F" w:rsidRDefault="0066222F">
      <w:pPr>
        <w:spacing w:after="0"/>
      </w:pPr>
      <w:r>
        <w:separator/>
      </w:r>
    </w:p>
  </w:endnote>
  <w:endnote w:type="continuationSeparator" w:id="0">
    <w:p w:rsidR="0066222F" w:rsidRDefault="006622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C01" w:rsidRDefault="00182C0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22F" w:rsidRDefault="0066222F">
      <w:pPr>
        <w:spacing w:after="0"/>
      </w:pPr>
      <w:r>
        <w:separator/>
      </w:r>
    </w:p>
  </w:footnote>
  <w:footnote w:type="continuationSeparator" w:id="0">
    <w:p w:rsidR="0066222F" w:rsidRDefault="0066222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C01" w:rsidRDefault="00AE52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82C01">
      <w:rPr>
        <w:rFonts w:ascii="Arial" w:hAnsi="Arial" w:cs="Arial"/>
        <w:b/>
        <w:sz w:val="18"/>
        <w:szCs w:val="18"/>
      </w:rPr>
      <w:instrText xml:space="preserve"> STYLEREF ZA </w:instrText>
    </w:r>
    <w:r>
      <w:rPr>
        <w:rFonts w:ascii="Arial" w:hAnsi="Arial" w:cs="Arial"/>
        <w:b/>
        <w:sz w:val="18"/>
        <w:szCs w:val="18"/>
      </w:rPr>
      <w:fldChar w:fldCharType="separate"/>
    </w:r>
    <w:r w:rsidR="00B22109">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182C01" w:rsidRDefault="00AE52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82C01">
      <w:rPr>
        <w:rFonts w:ascii="Arial" w:hAnsi="Arial" w:cs="Arial"/>
        <w:b/>
        <w:sz w:val="18"/>
        <w:szCs w:val="18"/>
      </w:rPr>
      <w:instrText xml:space="preserve"> PAGE </w:instrText>
    </w:r>
    <w:r>
      <w:rPr>
        <w:rFonts w:ascii="Arial" w:hAnsi="Arial" w:cs="Arial"/>
        <w:b/>
        <w:sz w:val="18"/>
        <w:szCs w:val="18"/>
      </w:rPr>
      <w:fldChar w:fldCharType="separate"/>
    </w:r>
    <w:r w:rsidR="00B22109">
      <w:rPr>
        <w:rFonts w:ascii="Arial" w:hAnsi="Arial" w:cs="Arial"/>
        <w:b/>
        <w:noProof/>
        <w:sz w:val="18"/>
        <w:szCs w:val="18"/>
      </w:rPr>
      <w:t>1</w:t>
    </w:r>
    <w:r>
      <w:rPr>
        <w:rFonts w:ascii="Arial" w:hAnsi="Arial" w:cs="Arial"/>
        <w:b/>
        <w:sz w:val="18"/>
        <w:szCs w:val="18"/>
      </w:rPr>
      <w:fldChar w:fldCharType="end"/>
    </w:r>
  </w:p>
  <w:p w:rsidR="00182C01" w:rsidRDefault="00AE524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82C01">
      <w:rPr>
        <w:rFonts w:ascii="Arial" w:hAnsi="Arial" w:cs="Arial"/>
        <w:b/>
        <w:sz w:val="18"/>
        <w:szCs w:val="18"/>
      </w:rPr>
      <w:instrText xml:space="preserve"> STYLEREF ZGSM </w:instrText>
    </w:r>
    <w:r>
      <w:rPr>
        <w:rFonts w:ascii="Arial" w:hAnsi="Arial" w:cs="Arial"/>
        <w:b/>
        <w:sz w:val="18"/>
        <w:szCs w:val="18"/>
      </w:rPr>
      <w:fldChar w:fldCharType="separate"/>
    </w:r>
    <w:r w:rsidR="00B22109">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182C01" w:rsidRDefault="00182C0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056"/>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1C13"/>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3BB9"/>
    <w:rsid w:val="000D453D"/>
    <w:rsid w:val="000D58AB"/>
    <w:rsid w:val="000D64C1"/>
    <w:rsid w:val="000D6646"/>
    <w:rsid w:val="000D6813"/>
    <w:rsid w:val="000E0131"/>
    <w:rsid w:val="000E1042"/>
    <w:rsid w:val="000E26FC"/>
    <w:rsid w:val="000E31EF"/>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6FB"/>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1E42"/>
    <w:rsid w:val="00182C01"/>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6CBA"/>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6B0D"/>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13D9"/>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137C"/>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1ED"/>
    <w:rsid w:val="00347705"/>
    <w:rsid w:val="00347E0B"/>
    <w:rsid w:val="0035036C"/>
    <w:rsid w:val="003511A4"/>
    <w:rsid w:val="003514FB"/>
    <w:rsid w:val="00352A05"/>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635"/>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28E"/>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2C80"/>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4F6D7B"/>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6CD7"/>
    <w:rsid w:val="005571EF"/>
    <w:rsid w:val="00557CF4"/>
    <w:rsid w:val="00563C64"/>
    <w:rsid w:val="00565087"/>
    <w:rsid w:val="00570AD2"/>
    <w:rsid w:val="00571004"/>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202A"/>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1BD7"/>
    <w:rsid w:val="00653974"/>
    <w:rsid w:val="006546DC"/>
    <w:rsid w:val="00654D8C"/>
    <w:rsid w:val="0066222F"/>
    <w:rsid w:val="006637E2"/>
    <w:rsid w:val="0066408B"/>
    <w:rsid w:val="00666DA7"/>
    <w:rsid w:val="006675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4EF1"/>
    <w:rsid w:val="006F5F3A"/>
    <w:rsid w:val="006F6372"/>
    <w:rsid w:val="006F77FC"/>
    <w:rsid w:val="00701116"/>
    <w:rsid w:val="00702437"/>
    <w:rsid w:val="00702EE8"/>
    <w:rsid w:val="007047CB"/>
    <w:rsid w:val="007047F5"/>
    <w:rsid w:val="00706784"/>
    <w:rsid w:val="0070698C"/>
    <w:rsid w:val="00706BC6"/>
    <w:rsid w:val="0071182D"/>
    <w:rsid w:val="00711FBA"/>
    <w:rsid w:val="00713C44"/>
    <w:rsid w:val="00714289"/>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3DF"/>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346"/>
    <w:rsid w:val="0080455A"/>
    <w:rsid w:val="00804BFF"/>
    <w:rsid w:val="00805055"/>
    <w:rsid w:val="008063D9"/>
    <w:rsid w:val="00807F4E"/>
    <w:rsid w:val="008124F8"/>
    <w:rsid w:val="00812E55"/>
    <w:rsid w:val="00814701"/>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90A"/>
    <w:rsid w:val="008B1F49"/>
    <w:rsid w:val="008B6D74"/>
    <w:rsid w:val="008C1B8E"/>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5762"/>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3074"/>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3C8"/>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105"/>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2CB4"/>
    <w:rsid w:val="00A038A0"/>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16B"/>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5241"/>
    <w:rsid w:val="00AE61FE"/>
    <w:rsid w:val="00AE65E2"/>
    <w:rsid w:val="00AF20B4"/>
    <w:rsid w:val="00AF2469"/>
    <w:rsid w:val="00B009D8"/>
    <w:rsid w:val="00B039D4"/>
    <w:rsid w:val="00B0503D"/>
    <w:rsid w:val="00B05B37"/>
    <w:rsid w:val="00B05D66"/>
    <w:rsid w:val="00B11C81"/>
    <w:rsid w:val="00B13B94"/>
    <w:rsid w:val="00B13D27"/>
    <w:rsid w:val="00B153B0"/>
    <w:rsid w:val="00B15449"/>
    <w:rsid w:val="00B16E74"/>
    <w:rsid w:val="00B1762E"/>
    <w:rsid w:val="00B17C6E"/>
    <w:rsid w:val="00B22109"/>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3385"/>
    <w:rsid w:val="00B64E6F"/>
    <w:rsid w:val="00B67E6D"/>
    <w:rsid w:val="00B7218B"/>
    <w:rsid w:val="00B75140"/>
    <w:rsid w:val="00B753D0"/>
    <w:rsid w:val="00B759B6"/>
    <w:rsid w:val="00B76798"/>
    <w:rsid w:val="00B76FEE"/>
    <w:rsid w:val="00B771A3"/>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273B"/>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0349"/>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6867"/>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5E69"/>
    <w:rsid w:val="00CC140C"/>
    <w:rsid w:val="00CC1CAF"/>
    <w:rsid w:val="00CC2530"/>
    <w:rsid w:val="00CC317C"/>
    <w:rsid w:val="00CC31C2"/>
    <w:rsid w:val="00CC3C0C"/>
    <w:rsid w:val="00CC4CC2"/>
    <w:rsid w:val="00CC6065"/>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66E76"/>
    <w:rsid w:val="00E71C5B"/>
    <w:rsid w:val="00E71E8D"/>
    <w:rsid w:val="00E73D4E"/>
    <w:rsid w:val="00E76E99"/>
    <w:rsid w:val="00E77645"/>
    <w:rsid w:val="00E84A4A"/>
    <w:rsid w:val="00E8506E"/>
    <w:rsid w:val="00E86142"/>
    <w:rsid w:val="00E86B00"/>
    <w:rsid w:val="00E9272E"/>
    <w:rsid w:val="00E93087"/>
    <w:rsid w:val="00E93751"/>
    <w:rsid w:val="00EA05C3"/>
    <w:rsid w:val="00EA0B38"/>
    <w:rsid w:val="00EA15B0"/>
    <w:rsid w:val="00EA2A2A"/>
    <w:rsid w:val="00EA4EDA"/>
    <w:rsid w:val="00EA5EA7"/>
    <w:rsid w:val="00EA7D36"/>
    <w:rsid w:val="00EB0652"/>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1DF5"/>
    <w:rsid w:val="00F025A2"/>
    <w:rsid w:val="00F038D9"/>
    <w:rsid w:val="00F04712"/>
    <w:rsid w:val="00F102F7"/>
    <w:rsid w:val="00F10FE9"/>
    <w:rsid w:val="00F112F7"/>
    <w:rsid w:val="00F11A45"/>
    <w:rsid w:val="00F11C50"/>
    <w:rsid w:val="00F1249D"/>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542"/>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6E4"/>
    <w:rsid w:val="00F81C03"/>
    <w:rsid w:val="00F82290"/>
    <w:rsid w:val="00F8289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qFormat/>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customStyle="1" w:styleId="NF">
    <w:name w:val="NF"/>
    <w:basedOn w:val="NO"/>
    <w:rsid w:val="008E5762"/>
    <w:pPr>
      <w:keepNext/>
      <w:overflowPunct w:val="0"/>
      <w:autoSpaceDE w:val="0"/>
      <w:autoSpaceDN w:val="0"/>
      <w:adjustRightInd w:val="0"/>
      <w:spacing w:after="0"/>
      <w:textAlignment w:val="baseline"/>
    </w:pPr>
    <w:rPr>
      <w:rFonts w:ascii="Arial" w:eastAsia="Times New Roman" w:hAnsi="Arial"/>
      <w:sz w:val="18"/>
      <w:lang w:eastAsia="en-GB"/>
    </w:rPr>
  </w:style>
  <w:style w:type="table" w:customStyle="1" w:styleId="13">
    <w:name w:val="网格型1"/>
    <w:basedOn w:val="a1"/>
    <w:next w:val="ac"/>
    <w:rsid w:val="008E57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576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CFCF53-8E4D-44BC-9A57-0A6663B1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2022-08-10T13:15:00Z</dcterms:created>
  <dcterms:modified xsi:type="dcterms:W3CDTF">2022-08-10T13:15:00Z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